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D8D" w:rsidRDefault="00D30D8D" w:rsidP="00D30D8D">
      <w:pPr>
        <w:pStyle w:val="Titolo2"/>
      </w:pPr>
      <w:r>
        <w:t>Art. 7</w:t>
      </w:r>
      <w:r>
        <w:t xml:space="preserve">, </w:t>
      </w:r>
      <w:proofErr w:type="spellStart"/>
      <w:r>
        <w:t>co</w:t>
      </w:r>
      <w:proofErr w:type="spellEnd"/>
      <w:r>
        <w:t xml:space="preserve">. 8 </w:t>
      </w:r>
      <w:proofErr w:type="spellStart"/>
      <w:r>
        <w:t>D.Lgs.</w:t>
      </w:r>
      <w:proofErr w:type="spellEnd"/>
      <w:r>
        <w:t xml:space="preserve"> 163/2006</w:t>
      </w:r>
      <w:r>
        <w:t xml:space="preserve"> </w:t>
      </w:r>
      <w:r>
        <w:t>“</w:t>
      </w:r>
      <w:r>
        <w:t>Osservatorio dei contratti pubblici relativ</w:t>
      </w:r>
      <w:r>
        <w:t>i a lavori, servizi e forniture”</w:t>
      </w:r>
    </w:p>
    <w:p w:rsidR="00D30D8D" w:rsidRDefault="00D30D8D" w:rsidP="00D30D8D">
      <w:r>
        <w:t>8.  Le stazioni appaltanti e gli enti aggiudicatori sono tenuti a comunicare all'Osservatorio, per contratti di im</w:t>
      </w:r>
      <w:r>
        <w:t>porto superiore a 50.000 euro:</w:t>
      </w:r>
    </w:p>
    <w:p w:rsidR="00D30D8D" w:rsidRDefault="00D30D8D" w:rsidP="00D30D8D">
      <w:r>
        <w:t xml:space="preserve">a)  entro trenta giorni dalla data dell'aggiudicazione definitiva o di definizione della procedura negoziata, i dati concernenti il contenuto dei bandi, dei verbali di gara, i soggetti invitati, l'importo di aggiudicazione definitiva, il nominativo dell'affidatario e del progettista; </w:t>
      </w:r>
    </w:p>
    <w:p w:rsidR="00D30D8D" w:rsidRDefault="00D30D8D" w:rsidP="00D30D8D">
      <w:r>
        <w:t>b)  limitatamente ai settori ordinari, entro sessanta giorni dalla data del loro compimento ed effettuazione, l'inizio, gli stati di avanzamento e l'ultimazione dei lavori, servizi, forniture, l'effettuazione del collaudo, l'importo finale.</w:t>
      </w:r>
    </w:p>
    <w:p w:rsidR="00D30D8D" w:rsidRPr="00D30D8D" w:rsidRDefault="00D30D8D" w:rsidP="00D30D8D">
      <w:pPr>
        <w:rPr>
          <w:sz w:val="20"/>
          <w:szCs w:val="20"/>
        </w:rPr>
      </w:pPr>
      <w:r>
        <w:t xml:space="preserve">Per gli appalti di importo inferiore a 500.000 euro non è necessaria la comunicazione dell'emissione degli stati di avanzamento. Le norme del presente comma non si applicano ai contratti di cui agli articoli 19, 20, 21, 22, 23, 24, 25, 26, per i quali le stazioni appaltanti e gli enti aggiudicatori trasmettono all'Autorità, entro il 31 gennaio di ciascun anno, una relazione contenente il numero e i dati essenziali relativi a detti contratti affidati nell'anno precedente. Il soggetto che ometta, senza giustificato motivo, di fornire i dati richiesti è sottoposto, con provvedimento dell'Autorità, alla sanzione amministrativa del pagamento di una somma fino a euro 25.822. La sanzione è elevata fino a euro 51.545 se sono forniti dati non veritieri. </w:t>
      </w:r>
    </w:p>
    <w:p w:rsidR="00D86EF4" w:rsidRDefault="00D86EF4" w:rsidP="00D30D8D">
      <w:pPr>
        <w:rPr>
          <w:sz w:val="20"/>
          <w:szCs w:val="20"/>
        </w:rPr>
      </w:pPr>
    </w:p>
    <w:p w:rsidR="00EA25AD" w:rsidRPr="00EA25AD" w:rsidRDefault="00EA25AD" w:rsidP="00D30D8D">
      <w:pPr>
        <w:rPr>
          <w:szCs w:val="24"/>
        </w:rPr>
      </w:pPr>
    </w:p>
    <w:p w:rsidR="00EA25AD" w:rsidRPr="00EA25AD" w:rsidRDefault="00EA25AD" w:rsidP="00EA25AD">
      <w:pPr>
        <w:pStyle w:val="Titolo2"/>
      </w:pPr>
      <w:r w:rsidRPr="00EA25AD">
        <w:t xml:space="preserve">Art. 8  </w:t>
      </w:r>
      <w:proofErr w:type="spellStart"/>
      <w:r>
        <w:t>DL</w:t>
      </w:r>
      <w:proofErr w:type="spellEnd"/>
      <w:r>
        <w:t xml:space="preserve"> 52/2012 </w:t>
      </w:r>
      <w:r w:rsidRPr="00EA25AD">
        <w:t>Dati in tema di acquisizioni di beni e servizi</w:t>
      </w:r>
    </w:p>
    <w:p w:rsidR="00EA25AD" w:rsidRPr="00EA25AD" w:rsidRDefault="00EA25AD" w:rsidP="00EA25AD">
      <w:pPr>
        <w:rPr>
          <w:szCs w:val="24"/>
        </w:rPr>
      </w:pPr>
      <w:r w:rsidRPr="00EA25AD">
        <w:rPr>
          <w:szCs w:val="24"/>
        </w:rPr>
        <w:t>1.  Al fine di garantire la trasparenza degli appalti pubblici, l'Osservatorio dei contratti pubblici relativi a lavori, servizi e forniture rende pubblici, attraverso il proprio portale, i dati e le informazioni comunicati dalle stazioni appaltanti ai sensi dell'articolo 7, comma 8, lettere a) e b), del decreto legislativo 12 aprile 2006, n. 163, con modalità che consentano la ricerca delle informazioni anche aggregate relative all'amministrazione aggiudicatrice, all'operatore economico aggiudicatario ed all'oggetto di fornitura.</w:t>
      </w:r>
    </w:p>
    <w:p w:rsidR="00EA25AD" w:rsidRPr="00EA25AD" w:rsidRDefault="00EA25AD" w:rsidP="00EA25AD">
      <w:pPr>
        <w:rPr>
          <w:szCs w:val="24"/>
        </w:rPr>
      </w:pPr>
      <w:r w:rsidRPr="00EA25AD">
        <w:rPr>
          <w:szCs w:val="24"/>
        </w:rPr>
        <w:t xml:space="preserve">2.  Ai fini dell'attività di monitoraggio, analisi e valutazione della spesa pubblica, nonché delle attività strumentali al Programma di razionalizzazione degli acquisti della pubblica amministrazione, l'Osservatorio dei contratti pubblici relativi a lavori, servizi e forniture trasmette, con cadenza semestrale, al Ministero dell'economia e delle finanze e, per esso, a </w:t>
      </w:r>
      <w:proofErr w:type="spellStart"/>
      <w:r w:rsidRPr="00EA25AD">
        <w:rPr>
          <w:szCs w:val="24"/>
        </w:rPr>
        <w:t>Consip</w:t>
      </w:r>
      <w:proofErr w:type="spellEnd"/>
      <w:r w:rsidRPr="00EA25AD">
        <w:rPr>
          <w:szCs w:val="24"/>
        </w:rPr>
        <w:t xml:space="preserve"> S.p.A. nonché, per l'ambito territoriale di riferimento, alle Regioni e, per esse, alle centrali regionali di acquisto</w:t>
      </w:r>
      <w:r>
        <w:rPr>
          <w:szCs w:val="24"/>
        </w:rPr>
        <w:t xml:space="preserve">, i dati di cui al comma 1. </w:t>
      </w:r>
    </w:p>
    <w:p w:rsidR="00EA25AD" w:rsidRPr="00EA25AD" w:rsidRDefault="00EA25AD" w:rsidP="00EA25AD">
      <w:pPr>
        <w:rPr>
          <w:szCs w:val="24"/>
        </w:rPr>
      </w:pPr>
      <w:r w:rsidRPr="00EA25AD">
        <w:rPr>
          <w:szCs w:val="24"/>
        </w:rPr>
        <w:t>2-bis.  All'articolo 7, comma 8, alinea, del codice dei contratti pubblici relativi a lavori, servizi e forniture, di cui al decreto legislativo 12 aprile 2006, n. 163, le parole: «150.000 euro» sono sostituite dal</w:t>
      </w:r>
      <w:r>
        <w:rPr>
          <w:szCs w:val="24"/>
        </w:rPr>
        <w:t xml:space="preserve">le seguenti: «50.000 euro». </w:t>
      </w:r>
    </w:p>
    <w:sectPr w:rsidR="00EA25AD" w:rsidRPr="00EA25AD" w:rsidSect="00D86EF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D30D8D"/>
    <w:rsid w:val="00003DB2"/>
    <w:rsid w:val="0000432E"/>
    <w:rsid w:val="00005EA3"/>
    <w:rsid w:val="00006103"/>
    <w:rsid w:val="000073C2"/>
    <w:rsid w:val="00010995"/>
    <w:rsid w:val="0001182D"/>
    <w:rsid w:val="0001217B"/>
    <w:rsid w:val="00012E2A"/>
    <w:rsid w:val="00015808"/>
    <w:rsid w:val="000208C8"/>
    <w:rsid w:val="000219B3"/>
    <w:rsid w:val="0002258D"/>
    <w:rsid w:val="0002379C"/>
    <w:rsid w:val="000254DD"/>
    <w:rsid w:val="00027A21"/>
    <w:rsid w:val="000362B1"/>
    <w:rsid w:val="0003630A"/>
    <w:rsid w:val="00036319"/>
    <w:rsid w:val="00042E25"/>
    <w:rsid w:val="00043896"/>
    <w:rsid w:val="0005113A"/>
    <w:rsid w:val="000530A4"/>
    <w:rsid w:val="0005491D"/>
    <w:rsid w:val="00055821"/>
    <w:rsid w:val="00061CE9"/>
    <w:rsid w:val="00062C0E"/>
    <w:rsid w:val="00063BB1"/>
    <w:rsid w:val="00063F58"/>
    <w:rsid w:val="00065862"/>
    <w:rsid w:val="00072D42"/>
    <w:rsid w:val="00075993"/>
    <w:rsid w:val="00076527"/>
    <w:rsid w:val="00077A35"/>
    <w:rsid w:val="00077C7E"/>
    <w:rsid w:val="00080EA3"/>
    <w:rsid w:val="00083BEA"/>
    <w:rsid w:val="0008721E"/>
    <w:rsid w:val="00087E32"/>
    <w:rsid w:val="0009003C"/>
    <w:rsid w:val="000910E8"/>
    <w:rsid w:val="0009120A"/>
    <w:rsid w:val="0009276B"/>
    <w:rsid w:val="0009421C"/>
    <w:rsid w:val="00095E75"/>
    <w:rsid w:val="00095F5E"/>
    <w:rsid w:val="000A0213"/>
    <w:rsid w:val="000A1D1D"/>
    <w:rsid w:val="000A30E7"/>
    <w:rsid w:val="000A3436"/>
    <w:rsid w:val="000A64B0"/>
    <w:rsid w:val="000B0CB5"/>
    <w:rsid w:val="000B1825"/>
    <w:rsid w:val="000B2508"/>
    <w:rsid w:val="000B2704"/>
    <w:rsid w:val="000B512B"/>
    <w:rsid w:val="000B592C"/>
    <w:rsid w:val="000C02A1"/>
    <w:rsid w:val="000C4F37"/>
    <w:rsid w:val="000D00E9"/>
    <w:rsid w:val="000D24E2"/>
    <w:rsid w:val="000D3DD0"/>
    <w:rsid w:val="000D537F"/>
    <w:rsid w:val="000D65BB"/>
    <w:rsid w:val="000E21DC"/>
    <w:rsid w:val="000E366B"/>
    <w:rsid w:val="000E5A54"/>
    <w:rsid w:val="000F0EB7"/>
    <w:rsid w:val="000F3186"/>
    <w:rsid w:val="000F3A9B"/>
    <w:rsid w:val="000F76A8"/>
    <w:rsid w:val="00101F05"/>
    <w:rsid w:val="00103038"/>
    <w:rsid w:val="00110A63"/>
    <w:rsid w:val="00113210"/>
    <w:rsid w:val="00116347"/>
    <w:rsid w:val="00117295"/>
    <w:rsid w:val="00117825"/>
    <w:rsid w:val="001226A8"/>
    <w:rsid w:val="001227D1"/>
    <w:rsid w:val="001262B5"/>
    <w:rsid w:val="00130260"/>
    <w:rsid w:val="00130D25"/>
    <w:rsid w:val="00130D53"/>
    <w:rsid w:val="00134B64"/>
    <w:rsid w:val="00134F0F"/>
    <w:rsid w:val="00135490"/>
    <w:rsid w:val="0013592A"/>
    <w:rsid w:val="00142754"/>
    <w:rsid w:val="00143E7C"/>
    <w:rsid w:val="00143FE6"/>
    <w:rsid w:val="001457E7"/>
    <w:rsid w:val="00151595"/>
    <w:rsid w:val="00151993"/>
    <w:rsid w:val="00155DC5"/>
    <w:rsid w:val="0016345B"/>
    <w:rsid w:val="001639A9"/>
    <w:rsid w:val="00164452"/>
    <w:rsid w:val="00165555"/>
    <w:rsid w:val="00166415"/>
    <w:rsid w:val="00167109"/>
    <w:rsid w:val="00167CA3"/>
    <w:rsid w:val="00170263"/>
    <w:rsid w:val="001728D1"/>
    <w:rsid w:val="001740D2"/>
    <w:rsid w:val="00175E69"/>
    <w:rsid w:val="001819FF"/>
    <w:rsid w:val="00186E65"/>
    <w:rsid w:val="0018754C"/>
    <w:rsid w:val="0019211C"/>
    <w:rsid w:val="001944AF"/>
    <w:rsid w:val="0019602E"/>
    <w:rsid w:val="00197F99"/>
    <w:rsid w:val="001A00EA"/>
    <w:rsid w:val="001A2799"/>
    <w:rsid w:val="001A27B0"/>
    <w:rsid w:val="001A43DB"/>
    <w:rsid w:val="001A77AD"/>
    <w:rsid w:val="001B36DA"/>
    <w:rsid w:val="001B3E24"/>
    <w:rsid w:val="001B6C00"/>
    <w:rsid w:val="001B6E71"/>
    <w:rsid w:val="001B7CDE"/>
    <w:rsid w:val="001B7D4A"/>
    <w:rsid w:val="001C1108"/>
    <w:rsid w:val="001C2530"/>
    <w:rsid w:val="001C2674"/>
    <w:rsid w:val="001C2D4A"/>
    <w:rsid w:val="001C2E51"/>
    <w:rsid w:val="001C341E"/>
    <w:rsid w:val="001C5F4F"/>
    <w:rsid w:val="001C6B3D"/>
    <w:rsid w:val="001C6DCE"/>
    <w:rsid w:val="001C7044"/>
    <w:rsid w:val="001D17EF"/>
    <w:rsid w:val="001D32B8"/>
    <w:rsid w:val="001E0CAA"/>
    <w:rsid w:val="001E1462"/>
    <w:rsid w:val="001E2862"/>
    <w:rsid w:val="001E4E0E"/>
    <w:rsid w:val="001E5CD6"/>
    <w:rsid w:val="001E73E2"/>
    <w:rsid w:val="001E75C0"/>
    <w:rsid w:val="001F3FA8"/>
    <w:rsid w:val="001F5997"/>
    <w:rsid w:val="001F743B"/>
    <w:rsid w:val="001F7E8F"/>
    <w:rsid w:val="0020141E"/>
    <w:rsid w:val="00201B7B"/>
    <w:rsid w:val="00203A78"/>
    <w:rsid w:val="00204ECD"/>
    <w:rsid w:val="002070D7"/>
    <w:rsid w:val="002131AF"/>
    <w:rsid w:val="00214F42"/>
    <w:rsid w:val="0022710A"/>
    <w:rsid w:val="0022798A"/>
    <w:rsid w:val="00231745"/>
    <w:rsid w:val="00232514"/>
    <w:rsid w:val="0023727A"/>
    <w:rsid w:val="00240A20"/>
    <w:rsid w:val="00240E79"/>
    <w:rsid w:val="00241F64"/>
    <w:rsid w:val="0024374D"/>
    <w:rsid w:val="00244E1B"/>
    <w:rsid w:val="002450E0"/>
    <w:rsid w:val="00247C63"/>
    <w:rsid w:val="002506FC"/>
    <w:rsid w:val="00253648"/>
    <w:rsid w:val="00254B87"/>
    <w:rsid w:val="00255312"/>
    <w:rsid w:val="00256D80"/>
    <w:rsid w:val="002603B0"/>
    <w:rsid w:val="00264E93"/>
    <w:rsid w:val="00270120"/>
    <w:rsid w:val="00274FF9"/>
    <w:rsid w:val="00280E54"/>
    <w:rsid w:val="0028636B"/>
    <w:rsid w:val="00286D9B"/>
    <w:rsid w:val="00294FB4"/>
    <w:rsid w:val="002A046D"/>
    <w:rsid w:val="002A1D4A"/>
    <w:rsid w:val="002A33C7"/>
    <w:rsid w:val="002A7495"/>
    <w:rsid w:val="002B0549"/>
    <w:rsid w:val="002B1276"/>
    <w:rsid w:val="002B1F73"/>
    <w:rsid w:val="002B3F24"/>
    <w:rsid w:val="002B5B46"/>
    <w:rsid w:val="002B6604"/>
    <w:rsid w:val="002B67A7"/>
    <w:rsid w:val="002C2B8C"/>
    <w:rsid w:val="002C4AEA"/>
    <w:rsid w:val="002C5A7B"/>
    <w:rsid w:val="002D081A"/>
    <w:rsid w:val="002D1749"/>
    <w:rsid w:val="002D223C"/>
    <w:rsid w:val="002D303B"/>
    <w:rsid w:val="002D5459"/>
    <w:rsid w:val="002D5CD9"/>
    <w:rsid w:val="002E02C1"/>
    <w:rsid w:val="002E2EFF"/>
    <w:rsid w:val="002E39C2"/>
    <w:rsid w:val="002E3C26"/>
    <w:rsid w:val="002E42D3"/>
    <w:rsid w:val="002F489C"/>
    <w:rsid w:val="002F5E2F"/>
    <w:rsid w:val="002F6A27"/>
    <w:rsid w:val="002F706B"/>
    <w:rsid w:val="00301CA7"/>
    <w:rsid w:val="00303A80"/>
    <w:rsid w:val="003048D5"/>
    <w:rsid w:val="00307A95"/>
    <w:rsid w:val="0031002C"/>
    <w:rsid w:val="0031021E"/>
    <w:rsid w:val="0031425E"/>
    <w:rsid w:val="003160A6"/>
    <w:rsid w:val="00316918"/>
    <w:rsid w:val="0031792B"/>
    <w:rsid w:val="003207AD"/>
    <w:rsid w:val="00321000"/>
    <w:rsid w:val="0032139B"/>
    <w:rsid w:val="00321CDF"/>
    <w:rsid w:val="00322AF1"/>
    <w:rsid w:val="00322E07"/>
    <w:rsid w:val="0032300E"/>
    <w:rsid w:val="003232D4"/>
    <w:rsid w:val="00323333"/>
    <w:rsid w:val="00324F69"/>
    <w:rsid w:val="0032712E"/>
    <w:rsid w:val="00327407"/>
    <w:rsid w:val="003318CF"/>
    <w:rsid w:val="00331C5B"/>
    <w:rsid w:val="00334B2F"/>
    <w:rsid w:val="00334CA0"/>
    <w:rsid w:val="00335DCD"/>
    <w:rsid w:val="00340709"/>
    <w:rsid w:val="00341043"/>
    <w:rsid w:val="003417C2"/>
    <w:rsid w:val="00342106"/>
    <w:rsid w:val="00343893"/>
    <w:rsid w:val="00343AB1"/>
    <w:rsid w:val="0034492B"/>
    <w:rsid w:val="00345D44"/>
    <w:rsid w:val="0035035D"/>
    <w:rsid w:val="00351830"/>
    <w:rsid w:val="00353B61"/>
    <w:rsid w:val="00353E62"/>
    <w:rsid w:val="003544D4"/>
    <w:rsid w:val="0035555D"/>
    <w:rsid w:val="003610DE"/>
    <w:rsid w:val="00363B12"/>
    <w:rsid w:val="00364285"/>
    <w:rsid w:val="00364AD2"/>
    <w:rsid w:val="00370061"/>
    <w:rsid w:val="00370D02"/>
    <w:rsid w:val="003723DD"/>
    <w:rsid w:val="003807C3"/>
    <w:rsid w:val="00380FC9"/>
    <w:rsid w:val="00381F2E"/>
    <w:rsid w:val="00386263"/>
    <w:rsid w:val="003902D5"/>
    <w:rsid w:val="00393D73"/>
    <w:rsid w:val="00396A08"/>
    <w:rsid w:val="00397C08"/>
    <w:rsid w:val="003A196F"/>
    <w:rsid w:val="003A291C"/>
    <w:rsid w:val="003A4A0B"/>
    <w:rsid w:val="003A533F"/>
    <w:rsid w:val="003A7FEB"/>
    <w:rsid w:val="003B188C"/>
    <w:rsid w:val="003B5F26"/>
    <w:rsid w:val="003C19E7"/>
    <w:rsid w:val="003C2084"/>
    <w:rsid w:val="003C20D4"/>
    <w:rsid w:val="003C2660"/>
    <w:rsid w:val="003C4087"/>
    <w:rsid w:val="003C5DE1"/>
    <w:rsid w:val="003D15A5"/>
    <w:rsid w:val="003D4334"/>
    <w:rsid w:val="003D7087"/>
    <w:rsid w:val="003E4C9B"/>
    <w:rsid w:val="003E643A"/>
    <w:rsid w:val="003E6C11"/>
    <w:rsid w:val="003E7A0A"/>
    <w:rsid w:val="003F0A2C"/>
    <w:rsid w:val="003F15F7"/>
    <w:rsid w:val="003F2482"/>
    <w:rsid w:val="003F5A6B"/>
    <w:rsid w:val="003F663A"/>
    <w:rsid w:val="003F70FF"/>
    <w:rsid w:val="003F79B0"/>
    <w:rsid w:val="004047B9"/>
    <w:rsid w:val="00413537"/>
    <w:rsid w:val="00413556"/>
    <w:rsid w:val="00414FFC"/>
    <w:rsid w:val="0041665C"/>
    <w:rsid w:val="0041766D"/>
    <w:rsid w:val="0042125B"/>
    <w:rsid w:val="0042164F"/>
    <w:rsid w:val="004219A8"/>
    <w:rsid w:val="004243AE"/>
    <w:rsid w:val="00424AF1"/>
    <w:rsid w:val="00424C66"/>
    <w:rsid w:val="00432CCA"/>
    <w:rsid w:val="00434ED2"/>
    <w:rsid w:val="00436D74"/>
    <w:rsid w:val="0044462D"/>
    <w:rsid w:val="00445FDD"/>
    <w:rsid w:val="00447876"/>
    <w:rsid w:val="0045185D"/>
    <w:rsid w:val="00453FF2"/>
    <w:rsid w:val="00456DF0"/>
    <w:rsid w:val="004607DE"/>
    <w:rsid w:val="00462499"/>
    <w:rsid w:val="0046394B"/>
    <w:rsid w:val="00467075"/>
    <w:rsid w:val="00467870"/>
    <w:rsid w:val="00470F7C"/>
    <w:rsid w:val="0047182B"/>
    <w:rsid w:val="00472595"/>
    <w:rsid w:val="004871E7"/>
    <w:rsid w:val="00487DCC"/>
    <w:rsid w:val="0049146E"/>
    <w:rsid w:val="00491821"/>
    <w:rsid w:val="00492691"/>
    <w:rsid w:val="00496216"/>
    <w:rsid w:val="00497675"/>
    <w:rsid w:val="0049796D"/>
    <w:rsid w:val="004A217A"/>
    <w:rsid w:val="004A25C7"/>
    <w:rsid w:val="004A55CB"/>
    <w:rsid w:val="004A6339"/>
    <w:rsid w:val="004A72FE"/>
    <w:rsid w:val="004B1173"/>
    <w:rsid w:val="004B12D7"/>
    <w:rsid w:val="004B7D33"/>
    <w:rsid w:val="004C43AF"/>
    <w:rsid w:val="004C44BA"/>
    <w:rsid w:val="004C63CF"/>
    <w:rsid w:val="004C6B65"/>
    <w:rsid w:val="004D24B8"/>
    <w:rsid w:val="004D2B2C"/>
    <w:rsid w:val="004D3F19"/>
    <w:rsid w:val="004D6CE1"/>
    <w:rsid w:val="004D7694"/>
    <w:rsid w:val="004E1602"/>
    <w:rsid w:val="004E28E3"/>
    <w:rsid w:val="004E394A"/>
    <w:rsid w:val="004E442F"/>
    <w:rsid w:val="004E45F0"/>
    <w:rsid w:val="004E4DCC"/>
    <w:rsid w:val="004F0855"/>
    <w:rsid w:val="004F1AF5"/>
    <w:rsid w:val="004F1DFA"/>
    <w:rsid w:val="004F2320"/>
    <w:rsid w:val="004F5E30"/>
    <w:rsid w:val="004F61B2"/>
    <w:rsid w:val="0051099B"/>
    <w:rsid w:val="00512571"/>
    <w:rsid w:val="005137D4"/>
    <w:rsid w:val="00515E63"/>
    <w:rsid w:val="00517075"/>
    <w:rsid w:val="005172B9"/>
    <w:rsid w:val="00521921"/>
    <w:rsid w:val="00522842"/>
    <w:rsid w:val="0052580B"/>
    <w:rsid w:val="00533DB8"/>
    <w:rsid w:val="00534D98"/>
    <w:rsid w:val="00535126"/>
    <w:rsid w:val="0053645D"/>
    <w:rsid w:val="005401F1"/>
    <w:rsid w:val="0054034C"/>
    <w:rsid w:val="00542E80"/>
    <w:rsid w:val="00545C54"/>
    <w:rsid w:val="0055320C"/>
    <w:rsid w:val="005537BF"/>
    <w:rsid w:val="00555F55"/>
    <w:rsid w:val="00560B3A"/>
    <w:rsid w:val="005678C2"/>
    <w:rsid w:val="005727D5"/>
    <w:rsid w:val="00576C42"/>
    <w:rsid w:val="0058047B"/>
    <w:rsid w:val="00581429"/>
    <w:rsid w:val="00582983"/>
    <w:rsid w:val="005829FE"/>
    <w:rsid w:val="00586071"/>
    <w:rsid w:val="00587BB1"/>
    <w:rsid w:val="00587BF8"/>
    <w:rsid w:val="00590A41"/>
    <w:rsid w:val="00594507"/>
    <w:rsid w:val="005957CA"/>
    <w:rsid w:val="00595B9D"/>
    <w:rsid w:val="005975E4"/>
    <w:rsid w:val="005A06EA"/>
    <w:rsid w:val="005A5497"/>
    <w:rsid w:val="005B2420"/>
    <w:rsid w:val="005B4734"/>
    <w:rsid w:val="005B55DC"/>
    <w:rsid w:val="005B6AB7"/>
    <w:rsid w:val="005C077F"/>
    <w:rsid w:val="005C0ADB"/>
    <w:rsid w:val="005C15C1"/>
    <w:rsid w:val="005C4948"/>
    <w:rsid w:val="005C4E2D"/>
    <w:rsid w:val="005C5A52"/>
    <w:rsid w:val="005D1421"/>
    <w:rsid w:val="005D1C2D"/>
    <w:rsid w:val="005D2336"/>
    <w:rsid w:val="005E3DB4"/>
    <w:rsid w:val="005E71A3"/>
    <w:rsid w:val="005F0202"/>
    <w:rsid w:val="005F181A"/>
    <w:rsid w:val="005F41F6"/>
    <w:rsid w:val="005F4599"/>
    <w:rsid w:val="005F6724"/>
    <w:rsid w:val="005F771C"/>
    <w:rsid w:val="006009F9"/>
    <w:rsid w:val="00601427"/>
    <w:rsid w:val="0060276E"/>
    <w:rsid w:val="00605068"/>
    <w:rsid w:val="00606727"/>
    <w:rsid w:val="00606A0E"/>
    <w:rsid w:val="00611629"/>
    <w:rsid w:val="0061212E"/>
    <w:rsid w:val="006163C9"/>
    <w:rsid w:val="00622800"/>
    <w:rsid w:val="00622E2F"/>
    <w:rsid w:val="006260FA"/>
    <w:rsid w:val="00635538"/>
    <w:rsid w:val="0063719F"/>
    <w:rsid w:val="006426D2"/>
    <w:rsid w:val="00643DBE"/>
    <w:rsid w:val="00643F49"/>
    <w:rsid w:val="00645DDD"/>
    <w:rsid w:val="0064688B"/>
    <w:rsid w:val="00651F1F"/>
    <w:rsid w:val="00652EEC"/>
    <w:rsid w:val="006534F3"/>
    <w:rsid w:val="006546F1"/>
    <w:rsid w:val="006547DC"/>
    <w:rsid w:val="00664847"/>
    <w:rsid w:val="00667FF2"/>
    <w:rsid w:val="00670E60"/>
    <w:rsid w:val="006726C1"/>
    <w:rsid w:val="006754F9"/>
    <w:rsid w:val="00675715"/>
    <w:rsid w:val="00676F55"/>
    <w:rsid w:val="0068044B"/>
    <w:rsid w:val="0068164F"/>
    <w:rsid w:val="00681824"/>
    <w:rsid w:val="00683857"/>
    <w:rsid w:val="00686AED"/>
    <w:rsid w:val="00687C65"/>
    <w:rsid w:val="00694DA7"/>
    <w:rsid w:val="006A225A"/>
    <w:rsid w:val="006B05FB"/>
    <w:rsid w:val="006B0906"/>
    <w:rsid w:val="006B152E"/>
    <w:rsid w:val="006B23EE"/>
    <w:rsid w:val="006B488D"/>
    <w:rsid w:val="006C0474"/>
    <w:rsid w:val="006C0FB6"/>
    <w:rsid w:val="006C4F07"/>
    <w:rsid w:val="006C521D"/>
    <w:rsid w:val="006C59F4"/>
    <w:rsid w:val="006C7FFB"/>
    <w:rsid w:val="006D3D82"/>
    <w:rsid w:val="006D551C"/>
    <w:rsid w:val="006D5BA4"/>
    <w:rsid w:val="006D696E"/>
    <w:rsid w:val="006D769F"/>
    <w:rsid w:val="006E16F6"/>
    <w:rsid w:val="006E371D"/>
    <w:rsid w:val="006E3A84"/>
    <w:rsid w:val="006E5F7D"/>
    <w:rsid w:val="006F152B"/>
    <w:rsid w:val="006F190D"/>
    <w:rsid w:val="006F384C"/>
    <w:rsid w:val="006F3C47"/>
    <w:rsid w:val="006F5CC4"/>
    <w:rsid w:val="006F7DFE"/>
    <w:rsid w:val="00701127"/>
    <w:rsid w:val="0070448F"/>
    <w:rsid w:val="00706267"/>
    <w:rsid w:val="007102F0"/>
    <w:rsid w:val="00711022"/>
    <w:rsid w:val="00711497"/>
    <w:rsid w:val="007114AF"/>
    <w:rsid w:val="007126DF"/>
    <w:rsid w:val="00712D5E"/>
    <w:rsid w:val="007158FF"/>
    <w:rsid w:val="00715C91"/>
    <w:rsid w:val="00717B0D"/>
    <w:rsid w:val="0073324F"/>
    <w:rsid w:val="00737868"/>
    <w:rsid w:val="00740EAA"/>
    <w:rsid w:val="00741663"/>
    <w:rsid w:val="00743C02"/>
    <w:rsid w:val="00743D19"/>
    <w:rsid w:val="00745B42"/>
    <w:rsid w:val="00747A85"/>
    <w:rsid w:val="007526E7"/>
    <w:rsid w:val="00753AA5"/>
    <w:rsid w:val="00753FEC"/>
    <w:rsid w:val="00754159"/>
    <w:rsid w:val="00760424"/>
    <w:rsid w:val="0076192E"/>
    <w:rsid w:val="007649D0"/>
    <w:rsid w:val="00764AD3"/>
    <w:rsid w:val="00765E30"/>
    <w:rsid w:val="007665AD"/>
    <w:rsid w:val="00766D73"/>
    <w:rsid w:val="00772463"/>
    <w:rsid w:val="00772BBE"/>
    <w:rsid w:val="007773D1"/>
    <w:rsid w:val="007774DC"/>
    <w:rsid w:val="00780B9A"/>
    <w:rsid w:val="0078113B"/>
    <w:rsid w:val="007863B6"/>
    <w:rsid w:val="00787578"/>
    <w:rsid w:val="0079210C"/>
    <w:rsid w:val="007934EC"/>
    <w:rsid w:val="00797D1E"/>
    <w:rsid w:val="00797FDD"/>
    <w:rsid w:val="007A346E"/>
    <w:rsid w:val="007A37F7"/>
    <w:rsid w:val="007A4E17"/>
    <w:rsid w:val="007A503C"/>
    <w:rsid w:val="007A5AB6"/>
    <w:rsid w:val="007B2390"/>
    <w:rsid w:val="007B7012"/>
    <w:rsid w:val="007B7386"/>
    <w:rsid w:val="007C46D8"/>
    <w:rsid w:val="007C5459"/>
    <w:rsid w:val="007C7264"/>
    <w:rsid w:val="007D161E"/>
    <w:rsid w:val="007D1CE4"/>
    <w:rsid w:val="007D25ED"/>
    <w:rsid w:val="007D5E98"/>
    <w:rsid w:val="007D6634"/>
    <w:rsid w:val="007D7BED"/>
    <w:rsid w:val="007E0D9A"/>
    <w:rsid w:val="007E1212"/>
    <w:rsid w:val="007E2153"/>
    <w:rsid w:val="007E3F2C"/>
    <w:rsid w:val="007E70DB"/>
    <w:rsid w:val="007E74C0"/>
    <w:rsid w:val="007F3160"/>
    <w:rsid w:val="007F5E3C"/>
    <w:rsid w:val="007F6060"/>
    <w:rsid w:val="00800EFC"/>
    <w:rsid w:val="00802B7C"/>
    <w:rsid w:val="00802E78"/>
    <w:rsid w:val="00804772"/>
    <w:rsid w:val="00804955"/>
    <w:rsid w:val="00805290"/>
    <w:rsid w:val="008060EE"/>
    <w:rsid w:val="00811BB4"/>
    <w:rsid w:val="00812B0E"/>
    <w:rsid w:val="00813077"/>
    <w:rsid w:val="00817419"/>
    <w:rsid w:val="0082019F"/>
    <w:rsid w:val="008238EE"/>
    <w:rsid w:val="0082406C"/>
    <w:rsid w:val="008248FD"/>
    <w:rsid w:val="00824966"/>
    <w:rsid w:val="00824A68"/>
    <w:rsid w:val="00826C1A"/>
    <w:rsid w:val="00830B52"/>
    <w:rsid w:val="00830CFF"/>
    <w:rsid w:val="00832AF9"/>
    <w:rsid w:val="00833660"/>
    <w:rsid w:val="0083372D"/>
    <w:rsid w:val="00834AE2"/>
    <w:rsid w:val="00834C13"/>
    <w:rsid w:val="008358F5"/>
    <w:rsid w:val="008365A0"/>
    <w:rsid w:val="00836BC3"/>
    <w:rsid w:val="00837DA4"/>
    <w:rsid w:val="00840B88"/>
    <w:rsid w:val="00843C16"/>
    <w:rsid w:val="00850F6C"/>
    <w:rsid w:val="00851E5F"/>
    <w:rsid w:val="00856F1F"/>
    <w:rsid w:val="0086064E"/>
    <w:rsid w:val="00860B74"/>
    <w:rsid w:val="00865673"/>
    <w:rsid w:val="00867DF8"/>
    <w:rsid w:val="0087011A"/>
    <w:rsid w:val="00874B71"/>
    <w:rsid w:val="008752F9"/>
    <w:rsid w:val="00875AA1"/>
    <w:rsid w:val="0088150E"/>
    <w:rsid w:val="008815F8"/>
    <w:rsid w:val="00881C9D"/>
    <w:rsid w:val="00881DEC"/>
    <w:rsid w:val="0088574D"/>
    <w:rsid w:val="00886D1D"/>
    <w:rsid w:val="0089009F"/>
    <w:rsid w:val="00891F9F"/>
    <w:rsid w:val="0089393B"/>
    <w:rsid w:val="00894C3D"/>
    <w:rsid w:val="00895263"/>
    <w:rsid w:val="00895E86"/>
    <w:rsid w:val="008967D1"/>
    <w:rsid w:val="00897CA6"/>
    <w:rsid w:val="00897DF2"/>
    <w:rsid w:val="008A3D32"/>
    <w:rsid w:val="008A3E20"/>
    <w:rsid w:val="008B116C"/>
    <w:rsid w:val="008B3BB5"/>
    <w:rsid w:val="008C3802"/>
    <w:rsid w:val="008C4C80"/>
    <w:rsid w:val="008C6933"/>
    <w:rsid w:val="008D202A"/>
    <w:rsid w:val="008D266C"/>
    <w:rsid w:val="008D2B33"/>
    <w:rsid w:val="008D5A2F"/>
    <w:rsid w:val="008D71AE"/>
    <w:rsid w:val="008E00F3"/>
    <w:rsid w:val="008E0EC4"/>
    <w:rsid w:val="008E32A6"/>
    <w:rsid w:val="008E410B"/>
    <w:rsid w:val="008F0086"/>
    <w:rsid w:val="008F01D7"/>
    <w:rsid w:val="008F0AE4"/>
    <w:rsid w:val="008F133C"/>
    <w:rsid w:val="008F1838"/>
    <w:rsid w:val="008F3A9A"/>
    <w:rsid w:val="009022AA"/>
    <w:rsid w:val="0090762F"/>
    <w:rsid w:val="009076CB"/>
    <w:rsid w:val="009077D2"/>
    <w:rsid w:val="00911EF9"/>
    <w:rsid w:val="00915A03"/>
    <w:rsid w:val="00921FC4"/>
    <w:rsid w:val="00922C8C"/>
    <w:rsid w:val="009233BE"/>
    <w:rsid w:val="00925AA4"/>
    <w:rsid w:val="00925DF5"/>
    <w:rsid w:val="0092651A"/>
    <w:rsid w:val="0092697A"/>
    <w:rsid w:val="0092772A"/>
    <w:rsid w:val="00927BA2"/>
    <w:rsid w:val="00930C6D"/>
    <w:rsid w:val="00933388"/>
    <w:rsid w:val="00933E82"/>
    <w:rsid w:val="00935F7B"/>
    <w:rsid w:val="0094103E"/>
    <w:rsid w:val="00950AEC"/>
    <w:rsid w:val="00950E5B"/>
    <w:rsid w:val="00950F70"/>
    <w:rsid w:val="00951498"/>
    <w:rsid w:val="00954838"/>
    <w:rsid w:val="0095657A"/>
    <w:rsid w:val="00957A37"/>
    <w:rsid w:val="00960371"/>
    <w:rsid w:val="009651AB"/>
    <w:rsid w:val="0096722F"/>
    <w:rsid w:val="009718E4"/>
    <w:rsid w:val="00973D83"/>
    <w:rsid w:val="00975844"/>
    <w:rsid w:val="00977798"/>
    <w:rsid w:val="00981291"/>
    <w:rsid w:val="00995DA8"/>
    <w:rsid w:val="00996208"/>
    <w:rsid w:val="009A2682"/>
    <w:rsid w:val="009A44EB"/>
    <w:rsid w:val="009A4CA1"/>
    <w:rsid w:val="009A7862"/>
    <w:rsid w:val="009B0247"/>
    <w:rsid w:val="009B0A4A"/>
    <w:rsid w:val="009B0F5F"/>
    <w:rsid w:val="009B2857"/>
    <w:rsid w:val="009B2E32"/>
    <w:rsid w:val="009B3A4F"/>
    <w:rsid w:val="009B3D2C"/>
    <w:rsid w:val="009B4062"/>
    <w:rsid w:val="009B5830"/>
    <w:rsid w:val="009B65E4"/>
    <w:rsid w:val="009C0FF5"/>
    <w:rsid w:val="009C347C"/>
    <w:rsid w:val="009C4A3D"/>
    <w:rsid w:val="009C5772"/>
    <w:rsid w:val="009C703C"/>
    <w:rsid w:val="009C74D3"/>
    <w:rsid w:val="009D1C1D"/>
    <w:rsid w:val="009D6443"/>
    <w:rsid w:val="009D76AC"/>
    <w:rsid w:val="009E284E"/>
    <w:rsid w:val="009E5CA5"/>
    <w:rsid w:val="009F0185"/>
    <w:rsid w:val="009F0BB0"/>
    <w:rsid w:val="009F17E7"/>
    <w:rsid w:val="009F19AF"/>
    <w:rsid w:val="009F2DC7"/>
    <w:rsid w:val="009F56D2"/>
    <w:rsid w:val="009F642A"/>
    <w:rsid w:val="009F676F"/>
    <w:rsid w:val="009F6B56"/>
    <w:rsid w:val="009F77F4"/>
    <w:rsid w:val="009F7B9A"/>
    <w:rsid w:val="00A007F8"/>
    <w:rsid w:val="00A02206"/>
    <w:rsid w:val="00A02A2C"/>
    <w:rsid w:val="00A034FA"/>
    <w:rsid w:val="00A03B0C"/>
    <w:rsid w:val="00A04C05"/>
    <w:rsid w:val="00A064E2"/>
    <w:rsid w:val="00A07173"/>
    <w:rsid w:val="00A11FEA"/>
    <w:rsid w:val="00A13132"/>
    <w:rsid w:val="00A20642"/>
    <w:rsid w:val="00A20662"/>
    <w:rsid w:val="00A23AEB"/>
    <w:rsid w:val="00A2694D"/>
    <w:rsid w:val="00A26C89"/>
    <w:rsid w:val="00A326A1"/>
    <w:rsid w:val="00A3561C"/>
    <w:rsid w:val="00A377E9"/>
    <w:rsid w:val="00A4137B"/>
    <w:rsid w:val="00A422C8"/>
    <w:rsid w:val="00A47A0F"/>
    <w:rsid w:val="00A513A5"/>
    <w:rsid w:val="00A55FCA"/>
    <w:rsid w:val="00A56AE6"/>
    <w:rsid w:val="00A60334"/>
    <w:rsid w:val="00A75187"/>
    <w:rsid w:val="00A85EA3"/>
    <w:rsid w:val="00AA63F9"/>
    <w:rsid w:val="00AA6C98"/>
    <w:rsid w:val="00AA77F3"/>
    <w:rsid w:val="00AA7AD9"/>
    <w:rsid w:val="00AB00ED"/>
    <w:rsid w:val="00AB09F3"/>
    <w:rsid w:val="00AB0DD0"/>
    <w:rsid w:val="00AB15D5"/>
    <w:rsid w:val="00AB2400"/>
    <w:rsid w:val="00AB3BA7"/>
    <w:rsid w:val="00AC06BB"/>
    <w:rsid w:val="00AC261C"/>
    <w:rsid w:val="00AC5745"/>
    <w:rsid w:val="00AC73DF"/>
    <w:rsid w:val="00AD05C9"/>
    <w:rsid w:val="00AD0691"/>
    <w:rsid w:val="00AD0CDE"/>
    <w:rsid w:val="00AD2ED4"/>
    <w:rsid w:val="00AD3582"/>
    <w:rsid w:val="00AD46C7"/>
    <w:rsid w:val="00AD5B05"/>
    <w:rsid w:val="00AE4F63"/>
    <w:rsid w:val="00AE5D7D"/>
    <w:rsid w:val="00AE6452"/>
    <w:rsid w:val="00AE7CE1"/>
    <w:rsid w:val="00AF046B"/>
    <w:rsid w:val="00AF11E0"/>
    <w:rsid w:val="00AF1413"/>
    <w:rsid w:val="00AF2168"/>
    <w:rsid w:val="00AF227B"/>
    <w:rsid w:val="00AF367C"/>
    <w:rsid w:val="00AF4FF1"/>
    <w:rsid w:val="00AF6484"/>
    <w:rsid w:val="00B00A8D"/>
    <w:rsid w:val="00B01AFD"/>
    <w:rsid w:val="00B0353E"/>
    <w:rsid w:val="00B05A51"/>
    <w:rsid w:val="00B0665A"/>
    <w:rsid w:val="00B07DCA"/>
    <w:rsid w:val="00B1045D"/>
    <w:rsid w:val="00B1259E"/>
    <w:rsid w:val="00B13857"/>
    <w:rsid w:val="00B1637A"/>
    <w:rsid w:val="00B206A2"/>
    <w:rsid w:val="00B20753"/>
    <w:rsid w:val="00B20997"/>
    <w:rsid w:val="00B23D64"/>
    <w:rsid w:val="00B25C0D"/>
    <w:rsid w:val="00B26EE5"/>
    <w:rsid w:val="00B300C2"/>
    <w:rsid w:val="00B32F12"/>
    <w:rsid w:val="00B35247"/>
    <w:rsid w:val="00B3543D"/>
    <w:rsid w:val="00B36E65"/>
    <w:rsid w:val="00B36E91"/>
    <w:rsid w:val="00B36F73"/>
    <w:rsid w:val="00B409BE"/>
    <w:rsid w:val="00B43CFA"/>
    <w:rsid w:val="00B50E50"/>
    <w:rsid w:val="00B630C5"/>
    <w:rsid w:val="00B66B50"/>
    <w:rsid w:val="00B72410"/>
    <w:rsid w:val="00B72510"/>
    <w:rsid w:val="00B73159"/>
    <w:rsid w:val="00B74513"/>
    <w:rsid w:val="00B747F7"/>
    <w:rsid w:val="00B74B68"/>
    <w:rsid w:val="00B74C2E"/>
    <w:rsid w:val="00B81654"/>
    <w:rsid w:val="00B84E42"/>
    <w:rsid w:val="00B85F79"/>
    <w:rsid w:val="00B87BEA"/>
    <w:rsid w:val="00B87FA4"/>
    <w:rsid w:val="00B9001C"/>
    <w:rsid w:val="00B90B33"/>
    <w:rsid w:val="00B93908"/>
    <w:rsid w:val="00B9415A"/>
    <w:rsid w:val="00B95F33"/>
    <w:rsid w:val="00B95F70"/>
    <w:rsid w:val="00BA1A24"/>
    <w:rsid w:val="00BA221F"/>
    <w:rsid w:val="00BA25B0"/>
    <w:rsid w:val="00BA4432"/>
    <w:rsid w:val="00BA6AF6"/>
    <w:rsid w:val="00BB01FE"/>
    <w:rsid w:val="00BB0C03"/>
    <w:rsid w:val="00BB3057"/>
    <w:rsid w:val="00BB4854"/>
    <w:rsid w:val="00BC065D"/>
    <w:rsid w:val="00BC152E"/>
    <w:rsid w:val="00BC4239"/>
    <w:rsid w:val="00BC53C8"/>
    <w:rsid w:val="00BC56B9"/>
    <w:rsid w:val="00BC7676"/>
    <w:rsid w:val="00BD3CD7"/>
    <w:rsid w:val="00BD60CB"/>
    <w:rsid w:val="00BE14A9"/>
    <w:rsid w:val="00BE41E6"/>
    <w:rsid w:val="00BE4879"/>
    <w:rsid w:val="00BE6C94"/>
    <w:rsid w:val="00BF05CD"/>
    <w:rsid w:val="00BF30E1"/>
    <w:rsid w:val="00BF4274"/>
    <w:rsid w:val="00BF5ED0"/>
    <w:rsid w:val="00BF6F1A"/>
    <w:rsid w:val="00C03EE7"/>
    <w:rsid w:val="00C04123"/>
    <w:rsid w:val="00C07020"/>
    <w:rsid w:val="00C0774C"/>
    <w:rsid w:val="00C16303"/>
    <w:rsid w:val="00C22A9C"/>
    <w:rsid w:val="00C2314E"/>
    <w:rsid w:val="00C23255"/>
    <w:rsid w:val="00C24E64"/>
    <w:rsid w:val="00C26D05"/>
    <w:rsid w:val="00C317D2"/>
    <w:rsid w:val="00C325AD"/>
    <w:rsid w:val="00C3579B"/>
    <w:rsid w:val="00C35EC9"/>
    <w:rsid w:val="00C376E5"/>
    <w:rsid w:val="00C476B9"/>
    <w:rsid w:val="00C47ABA"/>
    <w:rsid w:val="00C51911"/>
    <w:rsid w:val="00C52259"/>
    <w:rsid w:val="00C551B5"/>
    <w:rsid w:val="00C55D5B"/>
    <w:rsid w:val="00C61B6F"/>
    <w:rsid w:val="00C62FC7"/>
    <w:rsid w:val="00C6447B"/>
    <w:rsid w:val="00C64D61"/>
    <w:rsid w:val="00C667D2"/>
    <w:rsid w:val="00C72012"/>
    <w:rsid w:val="00C72C4B"/>
    <w:rsid w:val="00C744F4"/>
    <w:rsid w:val="00C74D26"/>
    <w:rsid w:val="00C7586C"/>
    <w:rsid w:val="00C826EC"/>
    <w:rsid w:val="00C82D30"/>
    <w:rsid w:val="00C8309E"/>
    <w:rsid w:val="00C832E5"/>
    <w:rsid w:val="00C86FB9"/>
    <w:rsid w:val="00C87B1E"/>
    <w:rsid w:val="00C91F59"/>
    <w:rsid w:val="00C949FB"/>
    <w:rsid w:val="00C95F6B"/>
    <w:rsid w:val="00C961D8"/>
    <w:rsid w:val="00C9660D"/>
    <w:rsid w:val="00C97412"/>
    <w:rsid w:val="00C97B4B"/>
    <w:rsid w:val="00CA6EB6"/>
    <w:rsid w:val="00CB556A"/>
    <w:rsid w:val="00CB62B0"/>
    <w:rsid w:val="00CB72CF"/>
    <w:rsid w:val="00CC0AF3"/>
    <w:rsid w:val="00CC2B74"/>
    <w:rsid w:val="00CC3CC5"/>
    <w:rsid w:val="00CC5C5C"/>
    <w:rsid w:val="00CD305D"/>
    <w:rsid w:val="00CD3739"/>
    <w:rsid w:val="00CD4F87"/>
    <w:rsid w:val="00CE1C77"/>
    <w:rsid w:val="00CE2173"/>
    <w:rsid w:val="00CE6018"/>
    <w:rsid w:val="00CE6CA1"/>
    <w:rsid w:val="00CF03F0"/>
    <w:rsid w:val="00CF0BCD"/>
    <w:rsid w:val="00CF27E5"/>
    <w:rsid w:val="00CF2A5F"/>
    <w:rsid w:val="00CF35EC"/>
    <w:rsid w:val="00CF4B92"/>
    <w:rsid w:val="00D02EAA"/>
    <w:rsid w:val="00D0757A"/>
    <w:rsid w:val="00D1001F"/>
    <w:rsid w:val="00D1537B"/>
    <w:rsid w:val="00D157A3"/>
    <w:rsid w:val="00D16486"/>
    <w:rsid w:val="00D22443"/>
    <w:rsid w:val="00D242B5"/>
    <w:rsid w:val="00D2462E"/>
    <w:rsid w:val="00D30D8D"/>
    <w:rsid w:val="00D32EC7"/>
    <w:rsid w:val="00D3351C"/>
    <w:rsid w:val="00D335AB"/>
    <w:rsid w:val="00D34DD4"/>
    <w:rsid w:val="00D44B3D"/>
    <w:rsid w:val="00D459A3"/>
    <w:rsid w:val="00D46C08"/>
    <w:rsid w:val="00D47112"/>
    <w:rsid w:val="00D52C60"/>
    <w:rsid w:val="00D543B1"/>
    <w:rsid w:val="00D554B6"/>
    <w:rsid w:val="00D55A10"/>
    <w:rsid w:val="00D55C98"/>
    <w:rsid w:val="00D60937"/>
    <w:rsid w:val="00D61C4C"/>
    <w:rsid w:val="00D649A7"/>
    <w:rsid w:val="00D65474"/>
    <w:rsid w:val="00D66A11"/>
    <w:rsid w:val="00D7599F"/>
    <w:rsid w:val="00D77264"/>
    <w:rsid w:val="00D77381"/>
    <w:rsid w:val="00D80647"/>
    <w:rsid w:val="00D814B2"/>
    <w:rsid w:val="00D83C13"/>
    <w:rsid w:val="00D8696F"/>
    <w:rsid w:val="00D86EF4"/>
    <w:rsid w:val="00D87DEA"/>
    <w:rsid w:val="00D9056F"/>
    <w:rsid w:val="00D909D0"/>
    <w:rsid w:val="00D92331"/>
    <w:rsid w:val="00D925C5"/>
    <w:rsid w:val="00D92AA0"/>
    <w:rsid w:val="00D945FD"/>
    <w:rsid w:val="00D946C3"/>
    <w:rsid w:val="00D947DF"/>
    <w:rsid w:val="00DA223C"/>
    <w:rsid w:val="00DA41CF"/>
    <w:rsid w:val="00DA4691"/>
    <w:rsid w:val="00DA4BCD"/>
    <w:rsid w:val="00DA4CD8"/>
    <w:rsid w:val="00DA72D5"/>
    <w:rsid w:val="00DA7D14"/>
    <w:rsid w:val="00DB5A85"/>
    <w:rsid w:val="00DB76A0"/>
    <w:rsid w:val="00DC1649"/>
    <w:rsid w:val="00DC2D7F"/>
    <w:rsid w:val="00DC6C3F"/>
    <w:rsid w:val="00DC7872"/>
    <w:rsid w:val="00DD32C7"/>
    <w:rsid w:val="00DD7AB2"/>
    <w:rsid w:val="00DE05B0"/>
    <w:rsid w:val="00DE1E5D"/>
    <w:rsid w:val="00DE3757"/>
    <w:rsid w:val="00DE7FC0"/>
    <w:rsid w:val="00DF0B28"/>
    <w:rsid w:val="00DF0EC2"/>
    <w:rsid w:val="00DF1B7B"/>
    <w:rsid w:val="00DF3077"/>
    <w:rsid w:val="00DF674D"/>
    <w:rsid w:val="00DF6D55"/>
    <w:rsid w:val="00DF762D"/>
    <w:rsid w:val="00DF7958"/>
    <w:rsid w:val="00E00926"/>
    <w:rsid w:val="00E01AD9"/>
    <w:rsid w:val="00E06DEE"/>
    <w:rsid w:val="00E07DDF"/>
    <w:rsid w:val="00E110E0"/>
    <w:rsid w:val="00E11883"/>
    <w:rsid w:val="00E2069C"/>
    <w:rsid w:val="00E20975"/>
    <w:rsid w:val="00E27A29"/>
    <w:rsid w:val="00E30CCA"/>
    <w:rsid w:val="00E331A0"/>
    <w:rsid w:val="00E33D02"/>
    <w:rsid w:val="00E410A6"/>
    <w:rsid w:val="00E43B19"/>
    <w:rsid w:val="00E4597E"/>
    <w:rsid w:val="00E46176"/>
    <w:rsid w:val="00E515AA"/>
    <w:rsid w:val="00E52ABB"/>
    <w:rsid w:val="00E540F1"/>
    <w:rsid w:val="00E56BB3"/>
    <w:rsid w:val="00E60960"/>
    <w:rsid w:val="00E618BD"/>
    <w:rsid w:val="00E62CCD"/>
    <w:rsid w:val="00E727D7"/>
    <w:rsid w:val="00E72B6E"/>
    <w:rsid w:val="00E7512E"/>
    <w:rsid w:val="00E7559B"/>
    <w:rsid w:val="00E7575E"/>
    <w:rsid w:val="00E77ACF"/>
    <w:rsid w:val="00E82D49"/>
    <w:rsid w:val="00E83FB7"/>
    <w:rsid w:val="00E86881"/>
    <w:rsid w:val="00E90D64"/>
    <w:rsid w:val="00E91A1C"/>
    <w:rsid w:val="00E91DAC"/>
    <w:rsid w:val="00EA0D26"/>
    <w:rsid w:val="00EA25AD"/>
    <w:rsid w:val="00EA3197"/>
    <w:rsid w:val="00EA35E4"/>
    <w:rsid w:val="00EA3C06"/>
    <w:rsid w:val="00EA5B66"/>
    <w:rsid w:val="00EA6EA6"/>
    <w:rsid w:val="00EA7A16"/>
    <w:rsid w:val="00EB2FA3"/>
    <w:rsid w:val="00EB30DB"/>
    <w:rsid w:val="00EB58F3"/>
    <w:rsid w:val="00EB6993"/>
    <w:rsid w:val="00EC1473"/>
    <w:rsid w:val="00EC3964"/>
    <w:rsid w:val="00EC41F6"/>
    <w:rsid w:val="00EC49EA"/>
    <w:rsid w:val="00EC6288"/>
    <w:rsid w:val="00EC7B8A"/>
    <w:rsid w:val="00ED4211"/>
    <w:rsid w:val="00ED468B"/>
    <w:rsid w:val="00EE03E8"/>
    <w:rsid w:val="00EE1943"/>
    <w:rsid w:val="00EE3C4D"/>
    <w:rsid w:val="00EE4594"/>
    <w:rsid w:val="00EE4BC7"/>
    <w:rsid w:val="00EF0A13"/>
    <w:rsid w:val="00EF68F2"/>
    <w:rsid w:val="00EF6BD1"/>
    <w:rsid w:val="00EF79A8"/>
    <w:rsid w:val="00EF7C07"/>
    <w:rsid w:val="00F01F5B"/>
    <w:rsid w:val="00F021BA"/>
    <w:rsid w:val="00F03B59"/>
    <w:rsid w:val="00F0427D"/>
    <w:rsid w:val="00F061EC"/>
    <w:rsid w:val="00F10836"/>
    <w:rsid w:val="00F10B7C"/>
    <w:rsid w:val="00F1271A"/>
    <w:rsid w:val="00F13034"/>
    <w:rsid w:val="00F146EF"/>
    <w:rsid w:val="00F1479E"/>
    <w:rsid w:val="00F16FA3"/>
    <w:rsid w:val="00F17071"/>
    <w:rsid w:val="00F1710F"/>
    <w:rsid w:val="00F17A7A"/>
    <w:rsid w:val="00F17F38"/>
    <w:rsid w:val="00F22779"/>
    <w:rsid w:val="00F24AC9"/>
    <w:rsid w:val="00F259C6"/>
    <w:rsid w:val="00F26138"/>
    <w:rsid w:val="00F309C7"/>
    <w:rsid w:val="00F34F69"/>
    <w:rsid w:val="00F41308"/>
    <w:rsid w:val="00F42783"/>
    <w:rsid w:val="00F457C1"/>
    <w:rsid w:val="00F4582B"/>
    <w:rsid w:val="00F55248"/>
    <w:rsid w:val="00F56DE7"/>
    <w:rsid w:val="00F5792A"/>
    <w:rsid w:val="00F6000F"/>
    <w:rsid w:val="00F60AA7"/>
    <w:rsid w:val="00F62607"/>
    <w:rsid w:val="00F62CE8"/>
    <w:rsid w:val="00F63A26"/>
    <w:rsid w:val="00F65A6D"/>
    <w:rsid w:val="00F66333"/>
    <w:rsid w:val="00F71768"/>
    <w:rsid w:val="00F71A8F"/>
    <w:rsid w:val="00F72FE3"/>
    <w:rsid w:val="00F738B1"/>
    <w:rsid w:val="00F741D1"/>
    <w:rsid w:val="00F80846"/>
    <w:rsid w:val="00F834B2"/>
    <w:rsid w:val="00F90036"/>
    <w:rsid w:val="00F90ADD"/>
    <w:rsid w:val="00F957F9"/>
    <w:rsid w:val="00FA01E9"/>
    <w:rsid w:val="00FA1DAA"/>
    <w:rsid w:val="00FA3114"/>
    <w:rsid w:val="00FA3701"/>
    <w:rsid w:val="00FA431A"/>
    <w:rsid w:val="00FA4E64"/>
    <w:rsid w:val="00FA4F84"/>
    <w:rsid w:val="00FB025D"/>
    <w:rsid w:val="00FB41DF"/>
    <w:rsid w:val="00FB49E9"/>
    <w:rsid w:val="00FB4AE1"/>
    <w:rsid w:val="00FB68A4"/>
    <w:rsid w:val="00FB7F14"/>
    <w:rsid w:val="00FC4B60"/>
    <w:rsid w:val="00FC5750"/>
    <w:rsid w:val="00FC6DB1"/>
    <w:rsid w:val="00FC73D0"/>
    <w:rsid w:val="00FC7CAD"/>
    <w:rsid w:val="00FC7D63"/>
    <w:rsid w:val="00FD013D"/>
    <w:rsid w:val="00FD0CF5"/>
    <w:rsid w:val="00FD1366"/>
    <w:rsid w:val="00FD2BEA"/>
    <w:rsid w:val="00FD34B8"/>
    <w:rsid w:val="00FD4CE8"/>
    <w:rsid w:val="00FD53A8"/>
    <w:rsid w:val="00FD7324"/>
    <w:rsid w:val="00FE1C47"/>
    <w:rsid w:val="00FE22BE"/>
    <w:rsid w:val="00FE3369"/>
    <w:rsid w:val="00FE5510"/>
    <w:rsid w:val="00FE65A5"/>
    <w:rsid w:val="00FE66A7"/>
    <w:rsid w:val="00FF3911"/>
    <w:rsid w:val="00FF4BAB"/>
    <w:rsid w:val="00FF5F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after="120"/>
        <w:ind w:left="839" w:hanging="83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61D8"/>
    <w:pPr>
      <w:ind w:left="0" w:firstLine="0"/>
      <w:jc w:val="both"/>
    </w:pPr>
    <w:rPr>
      <w:rFonts w:ascii="Arial" w:hAnsi="Arial"/>
      <w:sz w:val="24"/>
    </w:rPr>
  </w:style>
  <w:style w:type="paragraph" w:styleId="Titolo1">
    <w:name w:val="heading 1"/>
    <w:basedOn w:val="Normale"/>
    <w:next w:val="Normale"/>
    <w:link w:val="Titolo1Carattere"/>
    <w:qFormat/>
    <w:rsid w:val="00AD2ED4"/>
    <w:pPr>
      <w:keepNext/>
      <w:keepLines/>
      <w:outlineLvl w:val="0"/>
    </w:pPr>
    <w:rPr>
      <w:rFonts w:eastAsia="Calibri" w:cs="Times New Roman"/>
      <w:b/>
      <w:caps/>
    </w:rPr>
  </w:style>
  <w:style w:type="paragraph" w:styleId="Titolo2">
    <w:name w:val="heading 2"/>
    <w:basedOn w:val="Normale"/>
    <w:next w:val="Normale"/>
    <w:link w:val="Titolo2Carattere"/>
    <w:uiPriority w:val="9"/>
    <w:unhideWhenUsed/>
    <w:qFormat/>
    <w:rsid w:val="00DA41CF"/>
    <w:pPr>
      <w:keepNext/>
      <w:keepLines/>
      <w:outlineLvl w:val="1"/>
    </w:pPr>
    <w:rPr>
      <w:rFonts w:eastAsiaTheme="majorEastAsia" w:cstheme="majorBidi"/>
      <w:b/>
      <w:bCs/>
      <w:smallCaps/>
      <w:szCs w:val="26"/>
    </w:rPr>
  </w:style>
  <w:style w:type="paragraph" w:styleId="Titolo3">
    <w:name w:val="heading 3"/>
    <w:basedOn w:val="Normale"/>
    <w:next w:val="Normale"/>
    <w:link w:val="Titolo3Carattere"/>
    <w:uiPriority w:val="9"/>
    <w:unhideWhenUsed/>
    <w:qFormat/>
    <w:rsid w:val="00DA41CF"/>
    <w:pPr>
      <w:keepNext/>
      <w:keepLines/>
      <w:outlineLvl w:val="2"/>
    </w:pPr>
    <w:rPr>
      <w:rFonts w:eastAsiaTheme="majorEastAsia" w:cstheme="majorBidi"/>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DA41CF"/>
    <w:rPr>
      <w:rFonts w:ascii="Arial" w:eastAsiaTheme="majorEastAsia" w:hAnsi="Arial" w:cstheme="majorBidi"/>
      <w:b/>
      <w:bCs/>
      <w:smallCaps/>
      <w:sz w:val="24"/>
      <w:szCs w:val="26"/>
    </w:rPr>
  </w:style>
  <w:style w:type="paragraph" w:styleId="Titolo">
    <w:name w:val="Title"/>
    <w:basedOn w:val="Normale"/>
    <w:next w:val="Normale"/>
    <w:link w:val="TitoloCarattere"/>
    <w:uiPriority w:val="10"/>
    <w:qFormat/>
    <w:rsid w:val="00DA41CF"/>
    <w:pPr>
      <w:pBdr>
        <w:bottom w:val="single" w:sz="8" w:space="4" w:color="4F81BD" w:themeColor="accent1"/>
      </w:pBdr>
      <w:spacing w:after="300"/>
      <w:contextualSpacing/>
    </w:pPr>
    <w:rPr>
      <w:rFonts w:eastAsiaTheme="majorEastAsia" w:cstheme="majorBidi"/>
      <w:b/>
      <w:i/>
      <w:spacing w:val="5"/>
      <w:kern w:val="28"/>
      <w:szCs w:val="52"/>
    </w:rPr>
  </w:style>
  <w:style w:type="character" w:customStyle="1" w:styleId="TitoloCarattere">
    <w:name w:val="Titolo Carattere"/>
    <w:basedOn w:val="Carpredefinitoparagrafo"/>
    <w:link w:val="Titolo"/>
    <w:uiPriority w:val="10"/>
    <w:rsid w:val="00DA41CF"/>
    <w:rPr>
      <w:rFonts w:ascii="Arial" w:eastAsiaTheme="majorEastAsia" w:hAnsi="Arial" w:cstheme="majorBidi"/>
      <w:b/>
      <w:i/>
      <w:spacing w:val="5"/>
      <w:kern w:val="28"/>
      <w:sz w:val="24"/>
      <w:szCs w:val="52"/>
    </w:rPr>
  </w:style>
  <w:style w:type="character" w:customStyle="1" w:styleId="Titolo3Carattere">
    <w:name w:val="Titolo 3 Carattere"/>
    <w:basedOn w:val="Carpredefinitoparagrafo"/>
    <w:link w:val="Titolo3"/>
    <w:uiPriority w:val="9"/>
    <w:rsid w:val="00DA41CF"/>
    <w:rPr>
      <w:rFonts w:ascii="Arial" w:eastAsiaTheme="majorEastAsia" w:hAnsi="Arial" w:cstheme="majorBidi"/>
      <w:b/>
      <w:bCs/>
      <w:i/>
      <w:sz w:val="24"/>
    </w:rPr>
  </w:style>
  <w:style w:type="paragraph" w:styleId="Paragrafoelenco">
    <w:name w:val="List Paragraph"/>
    <w:basedOn w:val="Normale"/>
    <w:uiPriority w:val="34"/>
    <w:qFormat/>
    <w:rsid w:val="00DA41CF"/>
    <w:pPr>
      <w:ind w:left="720"/>
      <w:contextualSpacing/>
    </w:pPr>
  </w:style>
  <w:style w:type="character" w:customStyle="1" w:styleId="Titolo1Carattere">
    <w:name w:val="Titolo 1 Carattere"/>
    <w:basedOn w:val="Carpredefinitoparagrafo"/>
    <w:link w:val="Titolo1"/>
    <w:rsid w:val="00AD2ED4"/>
    <w:rPr>
      <w:rFonts w:ascii="Arial" w:eastAsia="Calibri" w:hAnsi="Arial" w:cs="Times New Roman"/>
      <w:b/>
      <w:caps/>
      <w:sz w:val="24"/>
    </w:rPr>
  </w:style>
</w:styles>
</file>

<file path=word/webSettings.xml><?xml version="1.0" encoding="utf-8"?>
<w:webSettings xmlns:r="http://schemas.openxmlformats.org/officeDocument/2006/relationships" xmlns:w="http://schemas.openxmlformats.org/wordprocessingml/2006/main">
  <w:divs>
    <w:div w:id="169195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450</Words>
  <Characters>2459</Characters>
  <Application>Microsoft Office Word</Application>
  <DocSecurity>0</DocSecurity>
  <Lines>43</Lines>
  <Paragraphs>14</Paragraphs>
  <ScaleCrop>false</ScaleCrop>
  <Company/>
  <LinksUpToDate>false</LinksUpToDate>
  <CharactersWithSpaces>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EFaina</dc:creator>
  <cp:lastModifiedBy>EFaina</cp:lastModifiedBy>
  <cp:revision>2</cp:revision>
  <dcterms:created xsi:type="dcterms:W3CDTF">2013-05-13T14:27:00Z</dcterms:created>
  <dcterms:modified xsi:type="dcterms:W3CDTF">2013-05-13T14:30:00Z</dcterms:modified>
</cp:coreProperties>
</file>